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A067" w14:textId="7547FF84" w:rsidR="00172A83" w:rsidRPr="0005795A" w:rsidRDefault="006D3261" w:rsidP="006D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="00414D39">
        <w:rPr>
          <w:rFonts w:ascii="Times New Roman" w:hAnsi="Times New Roman" w:cs="Times New Roman"/>
        </w:rPr>
        <w:t>Notice of Public Hearing</w:t>
      </w:r>
      <w:r w:rsidR="00414D39">
        <w:rPr>
          <w:rFonts w:ascii="Times New Roman" w:hAnsi="Times New Roman" w:cs="Times New Roman"/>
        </w:rPr>
        <w:br/>
      </w:r>
      <w:r w:rsidR="00414D39">
        <w:rPr>
          <w:rFonts w:ascii="Times New Roman" w:hAnsi="Times New Roman" w:cs="Times New Roman"/>
        </w:rPr>
        <w:br/>
        <w:t xml:space="preserve">Please take notice that on November 16, 2026, at 6:30 p.m. the Administrative Control Board of North Pointe Solid Waste Special Service District will conduct a public hearing regarding a proposal to declare surplus approximately 18 acres of agency property to accommodate the request of the Utah Department of Transportation to allow them to realign and re-build an interchange on I-15. The hearing will be held in the Board room of the North </w:t>
      </w:r>
      <w:r w:rsidR="00C4692A">
        <w:rPr>
          <w:rFonts w:ascii="Times New Roman" w:hAnsi="Times New Roman" w:cs="Times New Roman"/>
        </w:rPr>
        <w:t>P</w:t>
      </w:r>
      <w:r w:rsidR="00414D39">
        <w:rPr>
          <w:rFonts w:ascii="Times New Roman" w:hAnsi="Times New Roman" w:cs="Times New Roman"/>
        </w:rPr>
        <w:t>ointe Solid Waste Special Service District in Lindon, Utah. The address of the facility is 2000 West 200 South, Lindon, Ut</w:t>
      </w:r>
      <w:r w:rsidR="00C4692A">
        <w:rPr>
          <w:rFonts w:ascii="Times New Roman" w:hAnsi="Times New Roman" w:cs="Times New Roman"/>
        </w:rPr>
        <w:t>ah</w:t>
      </w:r>
      <w:r w:rsidR="00414D39">
        <w:rPr>
          <w:rFonts w:ascii="Times New Roman" w:hAnsi="Times New Roman" w:cs="Times New Roman"/>
        </w:rPr>
        <w:t xml:space="preserve">.  A copy of the proposed property disposition and legal description may be viewed and obtained by visiting npswssdut.gov or contacting the agency itself at (801) 225-8538. </w:t>
      </w:r>
      <w:r w:rsidR="00414D39">
        <w:rPr>
          <w:rFonts w:ascii="Times New Roman" w:hAnsi="Times New Roman" w:cs="Times New Roman"/>
        </w:rPr>
        <w:br/>
      </w:r>
      <w:r w:rsidR="00414D39">
        <w:rPr>
          <w:rFonts w:ascii="Times New Roman" w:hAnsi="Times New Roman" w:cs="Times New Roman"/>
        </w:rPr>
        <w:br/>
      </w:r>
      <w:r w:rsidR="00414D3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     </w:t>
      </w:r>
      <w:r w:rsidR="00414D39">
        <w:rPr>
          <w:rFonts w:ascii="Times New Roman" w:hAnsi="Times New Roman" w:cs="Times New Roman"/>
        </w:rPr>
        <w:t xml:space="preserve">Dated this </w:t>
      </w:r>
      <w:r w:rsidR="00C13CFC">
        <w:rPr>
          <w:rFonts w:ascii="Times New Roman" w:hAnsi="Times New Roman" w:cs="Times New Roman"/>
        </w:rPr>
        <w:t>28</w:t>
      </w:r>
      <w:r w:rsidR="00C13CFC" w:rsidRPr="00C13CFC">
        <w:rPr>
          <w:rFonts w:ascii="Times New Roman" w:hAnsi="Times New Roman" w:cs="Times New Roman"/>
          <w:vertAlign w:val="superscript"/>
        </w:rPr>
        <w:t>th</w:t>
      </w:r>
      <w:r w:rsidR="00C13CFC">
        <w:rPr>
          <w:rFonts w:ascii="Times New Roman" w:hAnsi="Times New Roman" w:cs="Times New Roman"/>
        </w:rPr>
        <w:t xml:space="preserve"> </w:t>
      </w:r>
      <w:r w:rsidR="00414D39">
        <w:rPr>
          <w:rFonts w:ascii="Times New Roman" w:hAnsi="Times New Roman" w:cs="Times New Roman"/>
        </w:rPr>
        <w:t xml:space="preserve">day of </w:t>
      </w:r>
      <w:r w:rsidR="003E2789">
        <w:rPr>
          <w:rFonts w:ascii="Times New Roman" w:hAnsi="Times New Roman" w:cs="Times New Roman"/>
        </w:rPr>
        <w:t>October</w:t>
      </w:r>
      <w:r w:rsidR="00414D39">
        <w:rPr>
          <w:rFonts w:ascii="Times New Roman" w:hAnsi="Times New Roman" w:cs="Times New Roman"/>
        </w:rPr>
        <w:t xml:space="preserve"> 2026.</w:t>
      </w:r>
    </w:p>
    <w:sectPr w:rsidR="00172A83" w:rsidRPr="00057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5A"/>
    <w:rsid w:val="0005795A"/>
    <w:rsid w:val="00172A83"/>
    <w:rsid w:val="001A1A32"/>
    <w:rsid w:val="003E2789"/>
    <w:rsid w:val="00414D39"/>
    <w:rsid w:val="006D3261"/>
    <w:rsid w:val="00773097"/>
    <w:rsid w:val="00AE7068"/>
    <w:rsid w:val="00C04541"/>
    <w:rsid w:val="00C13CFC"/>
    <w:rsid w:val="00C4692A"/>
    <w:rsid w:val="00FD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B1F67"/>
  <w15:chartTrackingRefBased/>
  <w15:docId w15:val="{A8A13D77-AB9D-4FD6-AF08-52F2EB6E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9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9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9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9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MaKaela Torres</dc:creator>
  <cp:keywords/>
  <dc:description/>
  <cp:lastModifiedBy>Wendy Bean</cp:lastModifiedBy>
  <cp:revision>4</cp:revision>
  <dcterms:created xsi:type="dcterms:W3CDTF">2026-10-28T21:15:00Z</dcterms:created>
  <dcterms:modified xsi:type="dcterms:W3CDTF">2026-10-28T21:19:00Z</dcterms:modified>
</cp:coreProperties>
</file>